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DDA500" w14:textId="32E58DCD"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 xml:space="preserve">Bildname: </w:t>
      </w:r>
      <w:r w:rsidR="00135C9B" w:rsidRPr="001A28DE">
        <w:rPr>
          <w:rFonts w:asciiTheme="minorHAnsi" w:hAnsiTheme="minorHAnsi" w:cs="Arial"/>
          <w:sz w:val="28"/>
          <w:szCs w:val="28"/>
        </w:rPr>
        <w:tab/>
      </w:r>
      <w:r w:rsidR="00784AFB" w:rsidRPr="00784AFB">
        <w:rPr>
          <w:rFonts w:asciiTheme="minorHAnsi" w:hAnsiTheme="minorHAnsi" w:cs="Arial"/>
          <w:sz w:val="28"/>
          <w:szCs w:val="28"/>
        </w:rPr>
        <w:t>202</w:t>
      </w:r>
      <w:r w:rsidR="008E66D2">
        <w:rPr>
          <w:rFonts w:asciiTheme="minorHAnsi" w:hAnsiTheme="minorHAnsi" w:cs="Arial"/>
          <w:sz w:val="28"/>
          <w:szCs w:val="28"/>
        </w:rPr>
        <w:t>3</w:t>
      </w:r>
      <w:r w:rsidR="001B3D59">
        <w:rPr>
          <w:rFonts w:asciiTheme="minorHAnsi" w:hAnsiTheme="minorHAnsi" w:cs="Arial"/>
          <w:sz w:val="28"/>
          <w:szCs w:val="28"/>
        </w:rPr>
        <w:t>11</w:t>
      </w:r>
      <w:r w:rsidR="007D364B">
        <w:rPr>
          <w:rFonts w:asciiTheme="minorHAnsi" w:hAnsiTheme="minorHAnsi" w:cs="Arial"/>
          <w:sz w:val="28"/>
          <w:szCs w:val="28"/>
        </w:rPr>
        <w:t>28</w:t>
      </w:r>
      <w:r w:rsidR="00784AFB" w:rsidRPr="00784AFB">
        <w:rPr>
          <w:rFonts w:asciiTheme="minorHAnsi" w:hAnsiTheme="minorHAnsi" w:cs="Arial"/>
          <w:sz w:val="28"/>
          <w:szCs w:val="28"/>
        </w:rPr>
        <w:t>_</w:t>
      </w:r>
      <w:r w:rsidR="00EC5D45">
        <w:rPr>
          <w:rFonts w:asciiTheme="minorHAnsi" w:hAnsiTheme="minorHAnsi" w:cs="Arial"/>
          <w:sz w:val="28"/>
          <w:szCs w:val="28"/>
        </w:rPr>
        <w:t>khp</w:t>
      </w:r>
      <w:r w:rsidR="003D5985">
        <w:rPr>
          <w:rFonts w:asciiTheme="minorHAnsi" w:hAnsiTheme="minorHAnsi" w:cs="Arial"/>
          <w:sz w:val="28"/>
          <w:szCs w:val="28"/>
        </w:rPr>
        <w:t>_</w:t>
      </w:r>
      <w:r w:rsidR="00150B45">
        <w:rPr>
          <w:rFonts w:asciiTheme="minorHAnsi" w:hAnsiTheme="minorHAnsi" w:cs="Arial"/>
          <w:sz w:val="28"/>
          <w:szCs w:val="28"/>
        </w:rPr>
        <w:t>1</w:t>
      </w:r>
      <w:r w:rsidRPr="001A28DE">
        <w:rPr>
          <w:rFonts w:asciiTheme="minorHAnsi" w:hAnsiTheme="minorHAnsi" w:cs="Arial"/>
          <w:sz w:val="28"/>
          <w:szCs w:val="28"/>
        </w:rPr>
        <w:t>_bild.jpg</w:t>
      </w:r>
    </w:p>
    <w:p w14:paraId="3C0FF4E0" w14:textId="77777777" w:rsidR="007B0828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4B32033A" w14:textId="77777777" w:rsidR="00595854" w:rsidRPr="001A28DE" w:rsidRDefault="00595854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58B29758" w14:textId="77777777"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5664EB8D" w14:textId="4EE7572A" w:rsidR="00CB4BF2" w:rsidRPr="001A28DE" w:rsidRDefault="007B0828" w:rsidP="00897467">
      <w:pPr>
        <w:tabs>
          <w:tab w:val="left" w:pos="1701"/>
          <w:tab w:val="left" w:pos="2552"/>
        </w:tabs>
        <w:spacing w:line="360" w:lineRule="atLeast"/>
        <w:ind w:left="2550" w:hanging="2550"/>
        <w:jc w:val="both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Bildzuordnung:</w:t>
      </w:r>
      <w:r w:rsidRPr="001A28DE">
        <w:rPr>
          <w:rFonts w:asciiTheme="minorHAnsi" w:hAnsiTheme="minorHAnsi" w:cs="Arial"/>
          <w:sz w:val="28"/>
          <w:szCs w:val="28"/>
        </w:rPr>
        <w:tab/>
      </w:r>
      <w:r w:rsidR="00897467">
        <w:rPr>
          <w:rFonts w:asciiTheme="minorHAnsi" w:hAnsiTheme="minorHAnsi" w:cs="Arial"/>
          <w:sz w:val="28"/>
          <w:szCs w:val="28"/>
        </w:rPr>
        <w:tab/>
      </w:r>
      <w:r w:rsidR="00595854">
        <w:rPr>
          <w:rFonts w:asciiTheme="minorHAnsi" w:hAnsiTheme="minorHAnsi" w:cs="Arial"/>
          <w:sz w:val="28"/>
          <w:szCs w:val="28"/>
        </w:rPr>
        <w:t>Pressemeldung</w:t>
      </w:r>
      <w:r w:rsidR="00341FBA">
        <w:rPr>
          <w:rFonts w:asciiTheme="minorHAnsi" w:hAnsiTheme="minorHAnsi" w:cs="Arial"/>
          <w:sz w:val="28"/>
          <w:szCs w:val="28"/>
        </w:rPr>
        <w:t xml:space="preserve"> </w:t>
      </w:r>
      <w:r w:rsidR="00897467">
        <w:rPr>
          <w:rFonts w:asciiTheme="minorHAnsi" w:hAnsiTheme="minorHAnsi" w:cs="Arial"/>
          <w:sz w:val="28"/>
          <w:szCs w:val="28"/>
        </w:rPr>
        <w:t>„</w:t>
      </w:r>
      <w:r w:rsidR="001B3D59" w:rsidRPr="001B3D59">
        <w:rPr>
          <w:rFonts w:asciiTheme="minorHAnsi" w:hAnsiTheme="minorHAnsi" w:cs="Arial"/>
          <w:sz w:val="28"/>
          <w:szCs w:val="28"/>
        </w:rPr>
        <w:t>Kinaesthetics-Kurse auch für externe Pflegekräfte</w:t>
      </w:r>
      <w:r w:rsidR="00870C29">
        <w:rPr>
          <w:rFonts w:asciiTheme="minorHAnsi" w:hAnsiTheme="minorHAnsi" w:cs="Arial"/>
          <w:sz w:val="28"/>
          <w:szCs w:val="28"/>
        </w:rPr>
        <w:t>“</w:t>
      </w:r>
    </w:p>
    <w:p w14:paraId="78AD5F3B" w14:textId="77777777"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4C589DF7" w14:textId="77777777" w:rsidR="00CF1AF8" w:rsidRPr="001A28DE" w:rsidRDefault="00CF1AF8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443D418E" w14:textId="77777777" w:rsidR="00C42C41" w:rsidRPr="00C42C41" w:rsidRDefault="00C42C41" w:rsidP="00C42C41">
      <w:pPr>
        <w:tabs>
          <w:tab w:val="left" w:pos="2520"/>
        </w:tabs>
        <w:spacing w:line="360" w:lineRule="atLeast"/>
        <w:ind w:left="2520" w:hanging="2520"/>
        <w:rPr>
          <w:rFonts w:asciiTheme="minorHAnsi" w:hAnsiTheme="minorHAnsi" w:cs="Arial"/>
          <w:b/>
          <w:bCs/>
          <w:sz w:val="28"/>
          <w:szCs w:val="28"/>
        </w:rPr>
      </w:pPr>
    </w:p>
    <w:p w14:paraId="7472FD9C" w14:textId="5F518B25" w:rsidR="00821183" w:rsidRDefault="00C42C41" w:rsidP="007D364B">
      <w:pPr>
        <w:tabs>
          <w:tab w:val="left" w:pos="2520"/>
        </w:tabs>
        <w:spacing w:line="360" w:lineRule="atLeast"/>
        <w:ind w:left="2520" w:hanging="2520"/>
        <w:rPr>
          <w:rFonts w:asciiTheme="minorHAnsi" w:hAnsiTheme="minorHAnsi" w:cs="Arial"/>
          <w:sz w:val="28"/>
          <w:szCs w:val="28"/>
        </w:rPr>
      </w:pPr>
      <w:r w:rsidRPr="00C42C41">
        <w:rPr>
          <w:rFonts w:asciiTheme="minorHAnsi" w:hAnsiTheme="minorHAnsi" w:cs="Arial"/>
          <w:b/>
          <w:bCs/>
          <w:sz w:val="28"/>
          <w:szCs w:val="28"/>
        </w:rPr>
        <w:t>Bildbeschreibung:</w:t>
      </w:r>
      <w:r w:rsidRPr="00C42C41">
        <w:rPr>
          <w:rFonts w:asciiTheme="minorHAnsi" w:hAnsiTheme="minorHAnsi" w:cs="Arial"/>
          <w:sz w:val="28"/>
          <w:szCs w:val="28"/>
        </w:rPr>
        <w:tab/>
      </w:r>
      <w:r w:rsidR="001B3D59" w:rsidRPr="001B3D59">
        <w:rPr>
          <w:rFonts w:asciiTheme="minorHAnsi" w:hAnsiTheme="minorHAnsi" w:cs="Arial"/>
          <w:sz w:val="28"/>
          <w:szCs w:val="28"/>
        </w:rPr>
        <w:t>Impression Kinaesthetics-Kurse im Städtischen Krankenhaus Pirmasens</w:t>
      </w:r>
    </w:p>
    <w:p w14:paraId="2E7F23DD" w14:textId="77777777" w:rsidR="00330E2E" w:rsidRDefault="00330E2E" w:rsidP="00C42C41">
      <w:pPr>
        <w:tabs>
          <w:tab w:val="left" w:pos="2520"/>
        </w:tabs>
        <w:spacing w:line="360" w:lineRule="atLeast"/>
        <w:ind w:left="2520" w:hanging="2520"/>
        <w:rPr>
          <w:rFonts w:asciiTheme="minorHAnsi" w:hAnsiTheme="minorHAnsi" w:cs="Arial"/>
          <w:sz w:val="28"/>
          <w:szCs w:val="28"/>
        </w:rPr>
      </w:pPr>
    </w:p>
    <w:p w14:paraId="3BEBBABA" w14:textId="77777777" w:rsidR="003D3654" w:rsidRPr="00C42C41" w:rsidRDefault="003D3654" w:rsidP="00C42C41">
      <w:pPr>
        <w:tabs>
          <w:tab w:val="left" w:pos="2520"/>
        </w:tabs>
        <w:spacing w:line="360" w:lineRule="atLeast"/>
        <w:ind w:left="2520" w:hanging="2520"/>
        <w:rPr>
          <w:rFonts w:asciiTheme="minorHAnsi" w:hAnsiTheme="minorHAnsi" w:cs="Arial"/>
          <w:sz w:val="28"/>
          <w:szCs w:val="28"/>
        </w:rPr>
      </w:pPr>
    </w:p>
    <w:p w14:paraId="45BA4550" w14:textId="77777777" w:rsidR="00C42C41" w:rsidRPr="00C42C41" w:rsidRDefault="00C42C41" w:rsidP="00C42C41">
      <w:pPr>
        <w:tabs>
          <w:tab w:val="left" w:pos="2520"/>
        </w:tabs>
        <w:spacing w:line="360" w:lineRule="atLeast"/>
        <w:ind w:left="2520" w:hanging="2520"/>
        <w:rPr>
          <w:rFonts w:asciiTheme="minorHAnsi" w:hAnsiTheme="minorHAnsi" w:cs="Arial"/>
          <w:sz w:val="28"/>
          <w:szCs w:val="28"/>
        </w:rPr>
      </w:pPr>
    </w:p>
    <w:p w14:paraId="7D9CCFEE" w14:textId="4C793D75" w:rsidR="001B3D59" w:rsidRPr="00C42C41" w:rsidRDefault="00C42C41" w:rsidP="001B3D59">
      <w:pPr>
        <w:tabs>
          <w:tab w:val="left" w:pos="2520"/>
        </w:tabs>
        <w:spacing w:line="360" w:lineRule="atLeast"/>
        <w:ind w:left="2520" w:hanging="2520"/>
        <w:rPr>
          <w:rFonts w:asciiTheme="minorHAnsi" w:hAnsiTheme="minorHAnsi" w:cs="Arial"/>
          <w:sz w:val="28"/>
          <w:szCs w:val="28"/>
        </w:rPr>
      </w:pPr>
      <w:r w:rsidRPr="00C42C41">
        <w:rPr>
          <w:rFonts w:asciiTheme="minorHAnsi" w:hAnsiTheme="minorHAnsi" w:cs="Arial"/>
          <w:b/>
          <w:bCs/>
          <w:sz w:val="28"/>
          <w:szCs w:val="28"/>
        </w:rPr>
        <w:t>Bildquelle:</w:t>
      </w:r>
      <w:r w:rsidRPr="00C42C41">
        <w:rPr>
          <w:rFonts w:asciiTheme="minorHAnsi" w:hAnsiTheme="minorHAnsi" w:cs="Arial"/>
          <w:sz w:val="28"/>
          <w:szCs w:val="28"/>
        </w:rPr>
        <w:tab/>
      </w:r>
      <w:r w:rsidR="001B3D59" w:rsidRPr="001B3D59">
        <w:rPr>
          <w:rFonts w:asciiTheme="minorHAnsi" w:hAnsiTheme="minorHAnsi" w:cs="Arial"/>
          <w:sz w:val="28"/>
          <w:szCs w:val="28"/>
        </w:rPr>
        <w:t>Städtische</w:t>
      </w:r>
      <w:r w:rsidR="001B3D59">
        <w:rPr>
          <w:rFonts w:asciiTheme="minorHAnsi" w:hAnsiTheme="minorHAnsi" w:cs="Arial"/>
          <w:sz w:val="28"/>
          <w:szCs w:val="28"/>
        </w:rPr>
        <w:t>s</w:t>
      </w:r>
      <w:r w:rsidR="001B3D59" w:rsidRPr="001B3D59">
        <w:rPr>
          <w:rFonts w:asciiTheme="minorHAnsi" w:hAnsiTheme="minorHAnsi" w:cs="Arial"/>
          <w:sz w:val="28"/>
          <w:szCs w:val="28"/>
        </w:rPr>
        <w:t xml:space="preserve"> Krankenhaus Pirmasens</w:t>
      </w:r>
    </w:p>
    <w:p w14:paraId="04DB40C1" w14:textId="03E1E469" w:rsidR="007E5E23" w:rsidRPr="00C42C41" w:rsidRDefault="007E5E23" w:rsidP="007E5E23">
      <w:pPr>
        <w:tabs>
          <w:tab w:val="left" w:pos="2520"/>
        </w:tabs>
        <w:spacing w:line="360" w:lineRule="atLeast"/>
        <w:ind w:left="2520" w:hanging="2520"/>
        <w:rPr>
          <w:rFonts w:asciiTheme="minorHAnsi" w:hAnsiTheme="minorHAnsi" w:cs="Arial"/>
          <w:sz w:val="28"/>
          <w:szCs w:val="28"/>
        </w:rPr>
      </w:pPr>
    </w:p>
    <w:sectPr w:rsidR="007E5E23" w:rsidRPr="00C42C41" w:rsidSect="001A28DE">
      <w:pgSz w:w="16838" w:h="11906" w:orient="landscape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3670CA"/>
    <w:multiLevelType w:val="hybridMultilevel"/>
    <w:tmpl w:val="81921C6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D33211"/>
    <w:multiLevelType w:val="hybridMultilevel"/>
    <w:tmpl w:val="FC1C523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9724AC"/>
    <w:multiLevelType w:val="hybridMultilevel"/>
    <w:tmpl w:val="0560AB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35311922">
    <w:abstractNumId w:val="0"/>
  </w:num>
  <w:num w:numId="2" w16cid:durableId="312804284">
    <w:abstractNumId w:val="1"/>
  </w:num>
  <w:num w:numId="3" w16cid:durableId="111922809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0828"/>
    <w:rsid w:val="000157E0"/>
    <w:rsid w:val="00042EFD"/>
    <w:rsid w:val="00075A24"/>
    <w:rsid w:val="000C0C1F"/>
    <w:rsid w:val="000D0E3B"/>
    <w:rsid w:val="000E012A"/>
    <w:rsid w:val="000E11DA"/>
    <w:rsid w:val="000E4310"/>
    <w:rsid w:val="000E7E5D"/>
    <w:rsid w:val="000F494F"/>
    <w:rsid w:val="00135C9B"/>
    <w:rsid w:val="00150B45"/>
    <w:rsid w:val="00156E0A"/>
    <w:rsid w:val="0017587E"/>
    <w:rsid w:val="001A28DE"/>
    <w:rsid w:val="001B3D59"/>
    <w:rsid w:val="001B414D"/>
    <w:rsid w:val="001B54EC"/>
    <w:rsid w:val="001D013F"/>
    <w:rsid w:val="001D1EC0"/>
    <w:rsid w:val="001E4D47"/>
    <w:rsid w:val="002318E5"/>
    <w:rsid w:val="002B2588"/>
    <w:rsid w:val="002B3FB7"/>
    <w:rsid w:val="00330E2E"/>
    <w:rsid w:val="00341FBA"/>
    <w:rsid w:val="00360D3D"/>
    <w:rsid w:val="00371BA1"/>
    <w:rsid w:val="0039513A"/>
    <w:rsid w:val="003D3654"/>
    <w:rsid w:val="003D5985"/>
    <w:rsid w:val="00450992"/>
    <w:rsid w:val="004B3B31"/>
    <w:rsid w:val="00531DC8"/>
    <w:rsid w:val="00547CBE"/>
    <w:rsid w:val="00594DEC"/>
    <w:rsid w:val="00595854"/>
    <w:rsid w:val="005F699B"/>
    <w:rsid w:val="00620255"/>
    <w:rsid w:val="00642ADF"/>
    <w:rsid w:val="00656432"/>
    <w:rsid w:val="006B5FEF"/>
    <w:rsid w:val="006D3E4B"/>
    <w:rsid w:val="006D5916"/>
    <w:rsid w:val="007201DE"/>
    <w:rsid w:val="0072389D"/>
    <w:rsid w:val="00750146"/>
    <w:rsid w:val="00761A28"/>
    <w:rsid w:val="00764FF1"/>
    <w:rsid w:val="00772545"/>
    <w:rsid w:val="00784AFB"/>
    <w:rsid w:val="007A38E1"/>
    <w:rsid w:val="007A4DA2"/>
    <w:rsid w:val="007B0828"/>
    <w:rsid w:val="007D364B"/>
    <w:rsid w:val="007E5E23"/>
    <w:rsid w:val="007F0050"/>
    <w:rsid w:val="007F6726"/>
    <w:rsid w:val="00821183"/>
    <w:rsid w:val="00835BE6"/>
    <w:rsid w:val="00837B1D"/>
    <w:rsid w:val="00857C16"/>
    <w:rsid w:val="00870C29"/>
    <w:rsid w:val="008741CA"/>
    <w:rsid w:val="0088456D"/>
    <w:rsid w:val="00886715"/>
    <w:rsid w:val="00897467"/>
    <w:rsid w:val="008A46C0"/>
    <w:rsid w:val="008E56EB"/>
    <w:rsid w:val="008E66D2"/>
    <w:rsid w:val="00951FE4"/>
    <w:rsid w:val="00961BA8"/>
    <w:rsid w:val="009A705B"/>
    <w:rsid w:val="009E0C7F"/>
    <w:rsid w:val="009E314A"/>
    <w:rsid w:val="009F2362"/>
    <w:rsid w:val="00A22DBB"/>
    <w:rsid w:val="00A26272"/>
    <w:rsid w:val="00AA7463"/>
    <w:rsid w:val="00AE32C8"/>
    <w:rsid w:val="00AE42EB"/>
    <w:rsid w:val="00AF4C19"/>
    <w:rsid w:val="00AF6E75"/>
    <w:rsid w:val="00B06A80"/>
    <w:rsid w:val="00B23436"/>
    <w:rsid w:val="00B3021F"/>
    <w:rsid w:val="00B51E67"/>
    <w:rsid w:val="00B54D7B"/>
    <w:rsid w:val="00B71292"/>
    <w:rsid w:val="00B75D9E"/>
    <w:rsid w:val="00BC0B3B"/>
    <w:rsid w:val="00BC735E"/>
    <w:rsid w:val="00BD17D6"/>
    <w:rsid w:val="00C03340"/>
    <w:rsid w:val="00C42C41"/>
    <w:rsid w:val="00C74ED6"/>
    <w:rsid w:val="00C76FEA"/>
    <w:rsid w:val="00C90A29"/>
    <w:rsid w:val="00CB4BF2"/>
    <w:rsid w:val="00CE129F"/>
    <w:rsid w:val="00CF1AF8"/>
    <w:rsid w:val="00CF505F"/>
    <w:rsid w:val="00D02A0E"/>
    <w:rsid w:val="00D767BB"/>
    <w:rsid w:val="00D9209B"/>
    <w:rsid w:val="00DF68E8"/>
    <w:rsid w:val="00E233ED"/>
    <w:rsid w:val="00E32A3B"/>
    <w:rsid w:val="00E73C19"/>
    <w:rsid w:val="00E827F8"/>
    <w:rsid w:val="00E90724"/>
    <w:rsid w:val="00EB3210"/>
    <w:rsid w:val="00EC03D3"/>
    <w:rsid w:val="00EC5D45"/>
    <w:rsid w:val="00EF565E"/>
    <w:rsid w:val="00F464DF"/>
    <w:rsid w:val="00F4746B"/>
    <w:rsid w:val="00FA461F"/>
    <w:rsid w:val="00FE3608"/>
    <w:rsid w:val="00FF3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EDB6F95"/>
  <w15:docId w15:val="{2EEDEB6B-391D-40C3-974F-4B30A5EDB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767BB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berschrift1">
    <w:name w:val="heading 1"/>
    <w:basedOn w:val="Standard"/>
    <w:link w:val="berschrift1Zchn"/>
    <w:uiPriority w:val="99"/>
    <w:qFormat/>
    <w:rsid w:val="00D767BB"/>
    <w:pPr>
      <w:spacing w:before="100" w:beforeAutospacing="1" w:after="100" w:afterAutospacing="1"/>
      <w:outlineLvl w:val="0"/>
    </w:pPr>
    <w:rPr>
      <w:rFonts w:ascii="Arial Unicode MS" w:eastAsia="Arial Unicode MS" w:hAnsi="Arial Unicode MS" w:cs="Arial Unicode MS"/>
      <w:b/>
      <w:bCs/>
      <w:kern w:val="36"/>
      <w:sz w:val="48"/>
      <w:szCs w:val="48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32A3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locked/>
    <w:rsid w:val="00D767B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cytoactiv">
    <w:name w:val="cytoactiv"/>
    <w:basedOn w:val="Absatz-Standardschriftart"/>
    <w:uiPriority w:val="99"/>
    <w:rsid w:val="00D767BB"/>
    <w:rPr>
      <w:rFonts w:ascii="Times New Roman" w:hAnsi="Times New Roman" w:cs="Times New Roman"/>
    </w:rPr>
  </w:style>
  <w:style w:type="paragraph" w:styleId="Textkrper">
    <w:name w:val="Body Text"/>
    <w:basedOn w:val="Standard"/>
    <w:link w:val="TextkrperZchn"/>
    <w:uiPriority w:val="99"/>
    <w:semiHidden/>
    <w:rsid w:val="007B0828"/>
    <w:pPr>
      <w:spacing w:line="360" w:lineRule="atLeast"/>
    </w:pPr>
    <w:rPr>
      <w:rFonts w:ascii="Arial" w:hAnsi="Arial"/>
      <w:b/>
      <w:bCs/>
      <w:sz w:val="40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locked/>
    <w:rsid w:val="007B0828"/>
    <w:rPr>
      <w:rFonts w:ascii="Arial" w:hAnsi="Arial" w:cs="Times New Roman"/>
      <w:b/>
      <w:bCs/>
      <w:sz w:val="24"/>
      <w:szCs w:val="24"/>
    </w:rPr>
  </w:style>
  <w:style w:type="paragraph" w:customStyle="1" w:styleId="TI">
    <w:name w:val="TI"/>
    <w:rsid w:val="009A705B"/>
    <w:pPr>
      <w:spacing w:after="0" w:line="240" w:lineRule="exact"/>
    </w:pPr>
    <w:rPr>
      <w:rFonts w:ascii="CG Times (WN)" w:eastAsia="Times New Roman" w:hAnsi="CG Times (WN)" w:cs="CG Times (WN)"/>
      <w:b/>
      <w:sz w:val="32"/>
      <w:szCs w:val="20"/>
    </w:rPr>
  </w:style>
  <w:style w:type="paragraph" w:styleId="Listenabsatz">
    <w:name w:val="List Paragraph"/>
    <w:basedOn w:val="Standard"/>
    <w:uiPriority w:val="34"/>
    <w:qFormat/>
    <w:rsid w:val="009A705B"/>
    <w:pPr>
      <w:ind w:left="720"/>
      <w:contextualSpacing/>
    </w:p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32A3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styleId="Fett">
    <w:name w:val="Strong"/>
    <w:aliases w:val="Standard + Arial,19 pt"/>
    <w:uiPriority w:val="99"/>
    <w:qFormat/>
    <w:rsid w:val="00CB4BF2"/>
    <w:rPr>
      <w:rFonts w:cs="Times New Roman"/>
      <w:b/>
      <w:bCs/>
    </w:rPr>
  </w:style>
  <w:style w:type="paragraph" w:styleId="StandardWeb">
    <w:name w:val="Normal (Web)"/>
    <w:basedOn w:val="Standard"/>
    <w:uiPriority w:val="99"/>
    <w:semiHidden/>
    <w:unhideWhenUsed/>
    <w:rsid w:val="008E66D2"/>
    <w:pPr>
      <w:spacing w:before="100" w:beforeAutospacing="1" w:after="100" w:afterAutospacing="1"/>
    </w:pPr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4648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</Words>
  <Characters>239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Biegemaschiene zur Fertigung von Windturm-Teilen und/oder Kesselkörpern bis max</vt:lpstr>
    </vt:vector>
  </TitlesOfParts>
  <Company>Ars Publicandi</Company>
  <LinksUpToDate>false</LinksUpToDate>
  <CharactersWithSpaces>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Biegemaschiene zur Fertigung von Windturm-Teilen und/oder Kesselkörpern bis max</dc:title>
  <dc:subject/>
  <dc:creator>Andreas Becker</dc:creator>
  <cp:keywords/>
  <dc:description/>
  <cp:lastModifiedBy>Sabine Sturm</cp:lastModifiedBy>
  <cp:revision>13</cp:revision>
  <dcterms:created xsi:type="dcterms:W3CDTF">2023-07-06T10:50:00Z</dcterms:created>
  <dcterms:modified xsi:type="dcterms:W3CDTF">2023-11-28T10:32:00Z</dcterms:modified>
</cp:coreProperties>
</file>