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A500" w14:textId="3560D40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7D364B">
        <w:rPr>
          <w:rFonts w:asciiTheme="minorHAnsi" w:hAnsiTheme="minorHAnsi" w:cs="Arial"/>
          <w:sz w:val="28"/>
          <w:szCs w:val="28"/>
        </w:rPr>
        <w:t>0928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79323D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5505F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16F6985D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D364B" w:rsidRPr="007D364B">
        <w:rPr>
          <w:rFonts w:asciiTheme="minorHAnsi" w:hAnsiTheme="minorHAnsi" w:cs="Arial"/>
          <w:sz w:val="28"/>
          <w:szCs w:val="28"/>
        </w:rPr>
        <w:t>Erfreuliche gute Resonanz auf attraktive Ausbildungsangebote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7549A675" w:rsidR="00821183" w:rsidRDefault="00C42C41" w:rsidP="0045505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45505F" w:rsidRPr="0045505F">
        <w:rPr>
          <w:rFonts w:asciiTheme="minorHAnsi" w:hAnsiTheme="minorHAnsi" w:cs="Arial"/>
          <w:sz w:val="28"/>
          <w:szCs w:val="28"/>
        </w:rPr>
        <w:t>Anja Hammel, Leiterin Bildungszentrum am Städtischen Krankenhaus Pirmasens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04DB40C1" w14:textId="29D1699C" w:rsidR="007E5E23" w:rsidRPr="00C42C41" w:rsidRDefault="00C42C41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B51E67" w:rsidRPr="00B51E67">
        <w:rPr>
          <w:rFonts w:asciiTheme="minorHAnsi" w:hAnsiTheme="minorHAnsi" w:cs="Arial"/>
          <w:sz w:val="28"/>
          <w:szCs w:val="28"/>
        </w:rPr>
        <w:t>Städtische</w:t>
      </w:r>
      <w:r w:rsidR="00B51E67">
        <w:rPr>
          <w:rFonts w:asciiTheme="minorHAnsi" w:hAnsiTheme="minorHAnsi" w:cs="Arial"/>
          <w:sz w:val="28"/>
          <w:szCs w:val="28"/>
        </w:rPr>
        <w:t>s</w:t>
      </w:r>
      <w:r w:rsidR="00B51E67" w:rsidRPr="00B51E67">
        <w:rPr>
          <w:rFonts w:asciiTheme="minorHAnsi" w:hAnsiTheme="minorHAnsi" w:cs="Arial"/>
          <w:sz w:val="28"/>
          <w:szCs w:val="28"/>
        </w:rPr>
        <w:t xml:space="preserve"> Krankenhaus Pirmasens</w:t>
      </w:r>
    </w:p>
    <w:sectPr w:rsidR="007E5E23" w:rsidRPr="00C42C41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414D"/>
    <w:rsid w:val="001B54EC"/>
    <w:rsid w:val="001D013F"/>
    <w:rsid w:val="001D1EC0"/>
    <w:rsid w:val="001E4D47"/>
    <w:rsid w:val="002318E5"/>
    <w:rsid w:val="002B2588"/>
    <w:rsid w:val="002B3FB7"/>
    <w:rsid w:val="00311B54"/>
    <w:rsid w:val="00330E2E"/>
    <w:rsid w:val="00341FBA"/>
    <w:rsid w:val="00360D3D"/>
    <w:rsid w:val="00371BA1"/>
    <w:rsid w:val="0039513A"/>
    <w:rsid w:val="003D3654"/>
    <w:rsid w:val="003D5985"/>
    <w:rsid w:val="00450992"/>
    <w:rsid w:val="0045505F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9323D"/>
    <w:rsid w:val="007A38E1"/>
    <w:rsid w:val="007A4DA2"/>
    <w:rsid w:val="007B0828"/>
    <w:rsid w:val="007D364B"/>
    <w:rsid w:val="007E5E23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2023-09-28T07:28:00Z</dcterms:created>
  <dcterms:modified xsi:type="dcterms:W3CDTF">2023-09-28T08:57:00Z</dcterms:modified>
</cp:coreProperties>
</file>