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6D016C">
      <w:pPr>
        <w:tabs>
          <w:tab w:val="left" w:pos="2520"/>
        </w:tabs>
        <w:spacing w:line="360" w:lineRule="atLeast"/>
        <w:jc w:val="both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A82B3A">
        <w:rPr>
          <w:rFonts w:asciiTheme="minorHAnsi" w:hAnsiTheme="minorHAnsi" w:cs="Arial"/>
          <w:sz w:val="28"/>
          <w:szCs w:val="28"/>
        </w:rPr>
        <w:t>20200401</w:t>
      </w:r>
      <w:r w:rsidR="008B0000">
        <w:rPr>
          <w:rFonts w:asciiTheme="minorHAnsi" w:hAnsiTheme="minorHAnsi" w:cs="Arial"/>
          <w:sz w:val="28"/>
          <w:szCs w:val="28"/>
        </w:rPr>
        <w:t>_khp_2</w:t>
      </w:r>
      <w:r w:rsidR="006D016C" w:rsidRPr="006D016C">
        <w:rPr>
          <w:rFonts w:asciiTheme="minorHAnsi" w:hAnsiTheme="minorHAnsi" w:cs="Arial"/>
          <w:sz w:val="28"/>
          <w:szCs w:val="28"/>
        </w:rPr>
        <w:t>_bild</w:t>
      </w:r>
      <w:r w:rsidRPr="001A28DE">
        <w:rPr>
          <w:rFonts w:asciiTheme="minorHAnsi" w:hAnsiTheme="minorHAnsi" w:cs="Arial"/>
          <w:sz w:val="28"/>
          <w:szCs w:val="28"/>
        </w:rPr>
        <w:t>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D016C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proofErr w:type="spellStart"/>
      <w:r w:rsidR="00A82B3A" w:rsidRPr="00A82B3A">
        <w:rPr>
          <w:rFonts w:asciiTheme="minorHAnsi" w:hAnsiTheme="minorHAnsi" w:cs="Arial"/>
          <w:sz w:val="28"/>
          <w:szCs w:val="28"/>
        </w:rPr>
        <w:t>Coronavirus</w:t>
      </w:r>
      <w:proofErr w:type="spellEnd"/>
      <w:r w:rsidR="00A82B3A" w:rsidRPr="00A82B3A">
        <w:rPr>
          <w:rFonts w:asciiTheme="minorHAnsi" w:hAnsiTheme="minorHAnsi" w:cs="Arial"/>
          <w:sz w:val="28"/>
          <w:szCs w:val="28"/>
        </w:rPr>
        <w:t>: Aktuelle Lage im Städtischen Krankenhaus Pirmasens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B0000" w:rsidRPr="009F2362" w:rsidRDefault="009A705B" w:rsidP="006D016C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8B0000" w:rsidRPr="008B0000">
        <w:rPr>
          <w:rFonts w:asciiTheme="minorHAnsi" w:hAnsiTheme="minorHAnsi" w:cs="Arial"/>
          <w:sz w:val="28"/>
          <w:szCs w:val="28"/>
        </w:rPr>
        <w:t>(v.</w:t>
      </w:r>
      <w:bookmarkStart w:id="0" w:name="_GoBack"/>
      <w:bookmarkEnd w:id="0"/>
      <w:r w:rsidR="008B0000" w:rsidRPr="008B0000">
        <w:rPr>
          <w:rFonts w:asciiTheme="minorHAnsi" w:hAnsiTheme="minorHAnsi" w:cs="Arial"/>
          <w:sz w:val="28"/>
          <w:szCs w:val="28"/>
        </w:rPr>
        <w:t xml:space="preserve">l.n.r.) Hygienikerin Sybille </w:t>
      </w:r>
      <w:proofErr w:type="spellStart"/>
      <w:r w:rsidR="008B0000" w:rsidRPr="008B0000">
        <w:rPr>
          <w:rFonts w:asciiTheme="minorHAnsi" w:hAnsiTheme="minorHAnsi" w:cs="Arial"/>
          <w:sz w:val="28"/>
          <w:szCs w:val="28"/>
        </w:rPr>
        <w:t>Eibel</w:t>
      </w:r>
      <w:proofErr w:type="spellEnd"/>
      <w:r w:rsidR="008B0000" w:rsidRPr="008B0000">
        <w:rPr>
          <w:rFonts w:asciiTheme="minorHAnsi" w:hAnsiTheme="minorHAnsi" w:cs="Arial"/>
          <w:sz w:val="28"/>
          <w:szCs w:val="28"/>
        </w:rPr>
        <w:t xml:space="preserve">; Dr. med. Cornelius Moser, Chefarzt der </w:t>
      </w:r>
      <w:r w:rsidR="008B0000">
        <w:rPr>
          <w:rFonts w:asciiTheme="minorHAnsi" w:hAnsiTheme="minorHAnsi" w:cs="Arial"/>
          <w:sz w:val="28"/>
          <w:szCs w:val="28"/>
        </w:rPr>
        <w:t xml:space="preserve">Klinik für </w:t>
      </w:r>
      <w:r w:rsidR="008B0000" w:rsidRPr="008B0000">
        <w:rPr>
          <w:rFonts w:asciiTheme="minorHAnsi" w:hAnsiTheme="minorHAnsi" w:cs="Arial"/>
          <w:sz w:val="28"/>
          <w:szCs w:val="28"/>
        </w:rPr>
        <w:t>Gastroenterologie; Pflegedirektor Erwin Merz; Dr. Benno Hennen, Chefarzt der Klinik für Kardiologie; Martin Forster, Geschäftsführer der Städtisches Krankenhaus Pirmasens gGmbH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D016C" w:rsidRPr="0078224D">
        <w:rPr>
          <w:rFonts w:asciiTheme="minorHAnsi" w:hAnsiTheme="minorHAnsi" w:cs="Arial"/>
          <w:sz w:val="28"/>
          <w:szCs w:val="28"/>
        </w:rPr>
        <w:t>Städtisches Krankenhaus Pirmasens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016C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B0000"/>
    <w:rsid w:val="008E56EB"/>
    <w:rsid w:val="009A705B"/>
    <w:rsid w:val="009F2362"/>
    <w:rsid w:val="00A82B3A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82FA2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3</cp:revision>
  <dcterms:created xsi:type="dcterms:W3CDTF">2020-04-01T10:18:00Z</dcterms:created>
  <dcterms:modified xsi:type="dcterms:W3CDTF">2020-04-01T10:53:00Z</dcterms:modified>
</cp:coreProperties>
</file>